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67" w:rsidRPr="00AC7467" w:rsidRDefault="00AC7467" w:rsidP="00AC746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6600"/>
          <w:sz w:val="36"/>
          <w:szCs w:val="27"/>
          <w:shd w:val="clear" w:color="auto" w:fill="FFE495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165735</wp:posOffset>
            </wp:positionV>
            <wp:extent cx="1123950" cy="1752600"/>
            <wp:effectExtent l="19050" t="0" r="0" b="0"/>
            <wp:wrapThrough wrapText="bothSides">
              <wp:wrapPolygon edited="0">
                <wp:start x="11715" y="235"/>
                <wp:lineTo x="10251" y="470"/>
                <wp:lineTo x="11349" y="3991"/>
                <wp:lineTo x="4393" y="7748"/>
                <wp:lineTo x="1098" y="9157"/>
                <wp:lineTo x="-366" y="10096"/>
                <wp:lineTo x="-366" y="20661"/>
                <wp:lineTo x="366" y="21130"/>
                <wp:lineTo x="2563" y="21365"/>
                <wp:lineTo x="6224" y="21365"/>
                <wp:lineTo x="10617" y="21365"/>
                <wp:lineTo x="21234" y="19722"/>
                <wp:lineTo x="21234" y="10330"/>
                <wp:lineTo x="16841" y="8452"/>
                <wp:lineTo x="13546" y="7748"/>
                <wp:lineTo x="20502" y="4696"/>
                <wp:lineTo x="20502" y="3991"/>
                <wp:lineTo x="21600" y="2817"/>
                <wp:lineTo x="21234" y="1174"/>
                <wp:lineTo x="18305" y="235"/>
                <wp:lineTo x="11715" y="235"/>
              </wp:wrapPolygon>
            </wp:wrapThrough>
            <wp:docPr id="1" name="Рисунок 1" descr="http://emanuelcountylive.com/wp-content/uploads/2015/02/ThinkingHAR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anuelcountylive.com/wp-content/uploads/2015/02/ThinkingHARD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467">
        <w:rPr>
          <w:rFonts w:ascii="Georgia" w:hAnsi="Georgia"/>
          <w:b/>
          <w:bCs/>
          <w:color w:val="006600"/>
          <w:sz w:val="40"/>
          <w:szCs w:val="27"/>
          <w:highlight w:val="white"/>
          <w:shd w:val="clear" w:color="auto" w:fill="FFE495"/>
        </w:rPr>
        <w:t xml:space="preserve">Уникальная методика </w:t>
      </w:r>
      <w:r w:rsidRPr="00AC7467">
        <w:rPr>
          <w:rFonts w:ascii="Segoe Script" w:hAnsi="Segoe Script"/>
          <w:b/>
          <w:bCs/>
          <w:color w:val="FF0000"/>
          <w:sz w:val="40"/>
          <w:szCs w:val="27"/>
          <w:highlight w:val="white"/>
          <w:shd w:val="clear" w:color="auto" w:fill="FFE495"/>
        </w:rPr>
        <w:t>"И ЧЁ?",</w:t>
      </w:r>
      <w:r w:rsidRPr="00AC7467">
        <w:rPr>
          <w:rFonts w:ascii="Georgia" w:hAnsi="Georgia"/>
          <w:b/>
          <w:bCs/>
          <w:color w:val="006600"/>
          <w:sz w:val="40"/>
          <w:szCs w:val="27"/>
          <w:highlight w:val="white"/>
          <w:shd w:val="clear" w:color="auto" w:fill="FFE495"/>
        </w:rPr>
        <w:t xml:space="preserve"> </w:t>
      </w:r>
      <w:r w:rsidRPr="00AC7467">
        <w:rPr>
          <w:rFonts w:ascii="Georgia" w:hAnsi="Georgia"/>
          <w:b/>
          <w:bCs/>
          <w:sz w:val="36"/>
          <w:szCs w:val="27"/>
          <w:highlight w:val="white"/>
          <w:shd w:val="clear" w:color="auto" w:fill="FFE495"/>
        </w:rPr>
        <w:t>позволяющая самостоятельно избавиться от самых неразрешимых проблем, проста и удобна в применении, не требует профессиональной подготовки.</w:t>
      </w:r>
      <w:r w:rsidRPr="00AC7467">
        <w:rPr>
          <w:rFonts w:ascii="Georgia" w:hAnsi="Georgia"/>
          <w:b/>
          <w:bCs/>
          <w:sz w:val="24"/>
          <w:szCs w:val="27"/>
          <w:highlight w:val="white"/>
          <w:shd w:val="clear" w:color="auto" w:fill="FFE495"/>
        </w:rPr>
        <w:br/>
      </w:r>
      <w:r w:rsidRPr="00AC7467">
        <w:rPr>
          <w:rFonts w:ascii="Georgia" w:hAnsi="Georgia"/>
          <w:b/>
          <w:bCs/>
          <w:sz w:val="28"/>
          <w:szCs w:val="27"/>
          <w:highlight w:val="white"/>
          <w:shd w:val="clear" w:color="auto" w:fill="FFE495"/>
        </w:rPr>
        <w:br/>
      </w:r>
      <w:r w:rsidRPr="00AC7467">
        <w:rPr>
          <w:rFonts w:ascii="Times New Roman" w:hAnsi="Times New Roman" w:cs="Times New Roman"/>
          <w:b/>
          <w:bCs/>
          <w:sz w:val="36"/>
          <w:szCs w:val="27"/>
          <w:highlight w:val="white"/>
          <w:shd w:val="clear" w:color="auto" w:fill="FFE495"/>
        </w:rPr>
        <w:t>Итак, у вас есть проблема? Для её устранения просто следуйте алгоритму:</w:t>
      </w:r>
      <w:r w:rsidRPr="00AC7467">
        <w:rPr>
          <w:rFonts w:ascii="Times New Roman" w:hAnsi="Times New Roman" w:cs="Times New Roman"/>
          <w:b/>
          <w:bCs/>
          <w:sz w:val="36"/>
          <w:szCs w:val="27"/>
          <w:highlight w:val="white"/>
          <w:shd w:val="clear" w:color="auto" w:fill="FFE495"/>
        </w:rPr>
        <w:br/>
        <w:t xml:space="preserve">1. Сядьте </w:t>
      </w:r>
      <w:proofErr w:type="gramStart"/>
      <w:r w:rsidRPr="00AC7467">
        <w:rPr>
          <w:rFonts w:ascii="Times New Roman" w:hAnsi="Times New Roman" w:cs="Times New Roman"/>
          <w:b/>
          <w:bCs/>
          <w:sz w:val="36"/>
          <w:szCs w:val="27"/>
          <w:highlight w:val="white"/>
          <w:shd w:val="clear" w:color="auto" w:fill="FFE495"/>
        </w:rPr>
        <w:t>поудобнее</w:t>
      </w:r>
      <w:proofErr w:type="gramEnd"/>
      <w:r w:rsidRPr="00AC7467">
        <w:rPr>
          <w:rFonts w:ascii="Times New Roman" w:hAnsi="Times New Roman" w:cs="Times New Roman"/>
          <w:b/>
          <w:bCs/>
          <w:sz w:val="36"/>
          <w:szCs w:val="27"/>
          <w:highlight w:val="white"/>
          <w:shd w:val="clear" w:color="auto" w:fill="FFE495"/>
        </w:rPr>
        <w:t xml:space="preserve"> и во весь голос озвучьте свою проблему.</w:t>
      </w:r>
      <w:r w:rsidRPr="00AC7467">
        <w:rPr>
          <w:rFonts w:ascii="Times New Roman" w:hAnsi="Times New Roman" w:cs="Times New Roman"/>
          <w:b/>
          <w:bCs/>
          <w:sz w:val="36"/>
          <w:szCs w:val="27"/>
          <w:highlight w:val="white"/>
          <w:shd w:val="clear" w:color="auto" w:fill="FFE495"/>
        </w:rPr>
        <w:br/>
        <w:t xml:space="preserve">2. Задайте себе первый проверочный вопрос «И </w:t>
      </w:r>
      <w:proofErr w:type="spellStart"/>
      <w:r w:rsidRPr="00AC7467">
        <w:rPr>
          <w:rFonts w:ascii="Times New Roman" w:hAnsi="Times New Roman" w:cs="Times New Roman"/>
          <w:b/>
          <w:bCs/>
          <w:sz w:val="36"/>
          <w:szCs w:val="27"/>
          <w:highlight w:val="white"/>
          <w:shd w:val="clear" w:color="auto" w:fill="FFE495"/>
        </w:rPr>
        <w:t>чё</w:t>
      </w:r>
      <w:proofErr w:type="spellEnd"/>
      <w:r w:rsidRPr="00AC7467">
        <w:rPr>
          <w:rFonts w:ascii="Times New Roman" w:hAnsi="Times New Roman" w:cs="Times New Roman"/>
          <w:b/>
          <w:bCs/>
          <w:sz w:val="36"/>
          <w:szCs w:val="27"/>
          <w:highlight w:val="white"/>
          <w:shd w:val="clear" w:color="auto" w:fill="FFE495"/>
        </w:rPr>
        <w:t>?»</w:t>
      </w:r>
      <w:r w:rsidRPr="00AC7467">
        <w:rPr>
          <w:rFonts w:ascii="Times New Roman" w:hAnsi="Times New Roman" w:cs="Times New Roman"/>
          <w:b/>
          <w:bCs/>
          <w:sz w:val="36"/>
          <w:szCs w:val="27"/>
          <w:highlight w:val="white"/>
          <w:shd w:val="clear" w:color="auto" w:fill="FFE495"/>
        </w:rPr>
        <w:br/>
        <w:t>3. Ответьте на заданный себе вопрос…</w:t>
      </w:r>
      <w:r w:rsidRPr="00AC7467">
        <w:rPr>
          <w:rFonts w:ascii="Times New Roman" w:hAnsi="Times New Roman" w:cs="Times New Roman"/>
          <w:b/>
          <w:bCs/>
          <w:sz w:val="36"/>
          <w:szCs w:val="27"/>
          <w:highlight w:val="white"/>
          <w:shd w:val="clear" w:color="auto" w:fill="FFE495"/>
        </w:rPr>
        <w:br/>
        <w:t xml:space="preserve">4. Задайте второй проверочный вопрос «И </w:t>
      </w:r>
      <w:proofErr w:type="spellStart"/>
      <w:r w:rsidRPr="00AC7467">
        <w:rPr>
          <w:rFonts w:ascii="Times New Roman" w:hAnsi="Times New Roman" w:cs="Times New Roman"/>
          <w:b/>
          <w:bCs/>
          <w:sz w:val="36"/>
          <w:szCs w:val="27"/>
          <w:highlight w:val="white"/>
          <w:shd w:val="clear" w:color="auto" w:fill="FFE495"/>
        </w:rPr>
        <w:t>чё</w:t>
      </w:r>
      <w:proofErr w:type="spellEnd"/>
      <w:r w:rsidRPr="00AC7467">
        <w:rPr>
          <w:rFonts w:ascii="Times New Roman" w:hAnsi="Times New Roman" w:cs="Times New Roman"/>
          <w:b/>
          <w:bCs/>
          <w:sz w:val="36"/>
          <w:szCs w:val="27"/>
          <w:highlight w:val="white"/>
          <w:shd w:val="clear" w:color="auto" w:fill="FFE495"/>
        </w:rPr>
        <w:t>?»</w:t>
      </w:r>
      <w:r w:rsidRPr="00AC7467">
        <w:rPr>
          <w:rFonts w:ascii="Times New Roman" w:hAnsi="Times New Roman" w:cs="Times New Roman"/>
          <w:b/>
          <w:bCs/>
          <w:sz w:val="36"/>
          <w:szCs w:val="27"/>
          <w:highlight w:val="white"/>
          <w:shd w:val="clear" w:color="auto" w:fill="FFE495"/>
        </w:rPr>
        <w:br/>
        <w:t>5. Снова ответьте себе на заданный вопрос</w:t>
      </w:r>
      <w:proofErr w:type="gramStart"/>
      <w:r w:rsidRPr="00AC7467">
        <w:rPr>
          <w:rFonts w:ascii="Times New Roman" w:hAnsi="Times New Roman" w:cs="Times New Roman"/>
          <w:b/>
          <w:bCs/>
          <w:sz w:val="36"/>
          <w:szCs w:val="27"/>
          <w:highlight w:val="white"/>
          <w:shd w:val="clear" w:color="auto" w:fill="FFE495"/>
        </w:rPr>
        <w:t>…</w:t>
      </w:r>
      <w:r w:rsidRPr="00AC7467">
        <w:rPr>
          <w:rFonts w:ascii="Times New Roman" w:hAnsi="Times New Roman" w:cs="Times New Roman"/>
          <w:b/>
          <w:bCs/>
          <w:sz w:val="36"/>
          <w:szCs w:val="27"/>
          <w:highlight w:val="white"/>
          <w:shd w:val="clear" w:color="auto" w:fill="FFE495"/>
        </w:rPr>
        <w:br/>
        <w:t>С</w:t>
      </w:r>
      <w:proofErr w:type="gramEnd"/>
      <w:r w:rsidRPr="00AC7467">
        <w:rPr>
          <w:rFonts w:ascii="Times New Roman" w:hAnsi="Times New Roman" w:cs="Times New Roman"/>
          <w:b/>
          <w:bCs/>
          <w:sz w:val="36"/>
          <w:szCs w:val="27"/>
          <w:highlight w:val="white"/>
          <w:shd w:val="clear" w:color="auto" w:fill="FFE495"/>
        </w:rPr>
        <w:t xml:space="preserve">ледуйте алгоритму, повторяя проверочный вопрос «И </w:t>
      </w:r>
      <w:proofErr w:type="spellStart"/>
      <w:r w:rsidRPr="00AC7467">
        <w:rPr>
          <w:rFonts w:ascii="Times New Roman" w:hAnsi="Times New Roman" w:cs="Times New Roman"/>
          <w:b/>
          <w:bCs/>
          <w:sz w:val="36"/>
          <w:szCs w:val="27"/>
          <w:highlight w:val="white"/>
          <w:shd w:val="clear" w:color="auto" w:fill="FFE495"/>
        </w:rPr>
        <w:t>чё</w:t>
      </w:r>
      <w:proofErr w:type="spellEnd"/>
      <w:r w:rsidRPr="00AC7467">
        <w:rPr>
          <w:rFonts w:ascii="Times New Roman" w:hAnsi="Times New Roman" w:cs="Times New Roman"/>
          <w:b/>
          <w:bCs/>
          <w:sz w:val="36"/>
          <w:szCs w:val="27"/>
          <w:highlight w:val="white"/>
          <w:shd w:val="clear" w:color="auto" w:fill="FFE495"/>
        </w:rPr>
        <w:t xml:space="preserve">?» до тех пор, пока в качестве ответа не услышите от себя «Да </w:t>
      </w:r>
      <w:proofErr w:type="spellStart"/>
      <w:r w:rsidRPr="00AC7467">
        <w:rPr>
          <w:rFonts w:ascii="Times New Roman" w:hAnsi="Times New Roman" w:cs="Times New Roman"/>
          <w:b/>
          <w:bCs/>
          <w:sz w:val="36"/>
          <w:szCs w:val="27"/>
          <w:highlight w:val="white"/>
          <w:shd w:val="clear" w:color="auto" w:fill="FFE495"/>
        </w:rPr>
        <w:t>ничо</w:t>
      </w:r>
      <w:proofErr w:type="spellEnd"/>
      <w:r w:rsidRPr="00AC7467">
        <w:rPr>
          <w:rFonts w:ascii="Times New Roman" w:hAnsi="Times New Roman" w:cs="Times New Roman"/>
          <w:b/>
          <w:bCs/>
          <w:sz w:val="36"/>
          <w:szCs w:val="27"/>
          <w:highlight w:val="white"/>
          <w:shd w:val="clear" w:color="auto" w:fill="FFE495"/>
        </w:rPr>
        <w:t>!»</w:t>
      </w:r>
      <w:r w:rsidRPr="00AC7467">
        <w:rPr>
          <w:rFonts w:ascii="Times New Roman" w:hAnsi="Times New Roman" w:cs="Times New Roman"/>
          <w:b/>
          <w:bCs/>
          <w:sz w:val="36"/>
          <w:szCs w:val="27"/>
          <w:highlight w:val="white"/>
          <w:shd w:val="clear" w:color="auto" w:fill="FFE495"/>
        </w:rPr>
        <w:br/>
      </w:r>
      <w:r w:rsidRPr="00AC7467">
        <w:rPr>
          <w:rFonts w:ascii="Segoe Script" w:hAnsi="Segoe Script" w:cs="Times New Roman"/>
          <w:b/>
          <w:bCs/>
          <w:color w:val="FF0000"/>
          <w:sz w:val="40"/>
          <w:szCs w:val="27"/>
          <w:highlight w:val="white"/>
          <w:shd w:val="clear" w:color="auto" w:fill="FFE495"/>
        </w:rPr>
        <w:br/>
        <w:t>Поздравляем, проблема уничтожена!</w:t>
      </w:r>
      <w:r w:rsidRPr="00AC7467">
        <w:rPr>
          <w:rFonts w:ascii="Segoe Script" w:hAnsi="Segoe Script" w:cs="Times New Roman"/>
          <w:b/>
          <w:bCs/>
          <w:color w:val="FF0000"/>
          <w:sz w:val="40"/>
          <w:szCs w:val="27"/>
          <w:highlight w:val="white"/>
          <w:shd w:val="clear" w:color="auto" w:fill="FFE495"/>
        </w:rPr>
        <w:br/>
      </w:r>
      <w:r w:rsidRPr="00AC7467">
        <w:rPr>
          <w:rFonts w:ascii="Times New Roman" w:hAnsi="Times New Roman" w:cs="Times New Roman"/>
          <w:b/>
          <w:bCs/>
          <w:color w:val="006600"/>
          <w:sz w:val="36"/>
          <w:szCs w:val="27"/>
          <w:highlight w:val="white"/>
          <w:shd w:val="clear" w:color="auto" w:fill="FFE495"/>
        </w:rPr>
        <w:t xml:space="preserve">Сеанс </w:t>
      </w:r>
      <w:proofErr w:type="spellStart"/>
      <w:r w:rsidRPr="00AC7467">
        <w:rPr>
          <w:rFonts w:ascii="Times New Roman" w:hAnsi="Times New Roman" w:cs="Times New Roman"/>
          <w:b/>
          <w:bCs/>
          <w:color w:val="006600"/>
          <w:sz w:val="36"/>
          <w:szCs w:val="27"/>
          <w:highlight w:val="white"/>
          <w:shd w:val="clear" w:color="auto" w:fill="FFE495"/>
        </w:rPr>
        <w:t>самопсихотерапии</w:t>
      </w:r>
      <w:proofErr w:type="spellEnd"/>
      <w:r w:rsidRPr="00AC7467">
        <w:rPr>
          <w:rFonts w:ascii="Times New Roman" w:hAnsi="Times New Roman" w:cs="Times New Roman"/>
          <w:b/>
          <w:bCs/>
          <w:color w:val="006600"/>
          <w:sz w:val="36"/>
          <w:szCs w:val="27"/>
          <w:highlight w:val="white"/>
          <w:shd w:val="clear" w:color="auto" w:fill="FFE495"/>
        </w:rPr>
        <w:t xml:space="preserve"> можно считать оконченным.</w:t>
      </w:r>
    </w:p>
    <w:p w:rsidR="0087349D" w:rsidRPr="00AC7467" w:rsidRDefault="00AC746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369570</wp:posOffset>
            </wp:positionV>
            <wp:extent cx="1952625" cy="2162175"/>
            <wp:effectExtent l="19050" t="0" r="9525" b="0"/>
            <wp:wrapThrough wrapText="bothSides">
              <wp:wrapPolygon edited="0">
                <wp:start x="-211" y="0"/>
                <wp:lineTo x="-211" y="21505"/>
                <wp:lineTo x="21705" y="21505"/>
                <wp:lineTo x="21705" y="0"/>
                <wp:lineTo x="-211" y="0"/>
              </wp:wrapPolygon>
            </wp:wrapThrough>
            <wp:docPr id="4" name="Рисунок 4" descr="http://mml.moodle.moippo.org.ua/pluginfile.php/181/course/summary/%D0%92%D0%BE%D1%81%D0%BA%D0%BB%D0%B8%D1%86%D0%B0%D1%82%D0%B5%D0%BB%D1%8C%D0%BD%D1%8B%D0%B9%20%D0%B7%D0%BD%D0%B0%D0%BA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ml.moodle.moippo.org.ua/pluginfile.php/181/course/summary/%D0%92%D0%BE%D1%81%D0%BA%D0%BB%D0%B8%D1%86%D0%B0%D1%82%D0%B5%D0%BB%D1%8C%D0%BD%D1%8B%D0%B9%20%D0%B7%D0%BD%D0%B0%D0%BA%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282" r="12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349D" w:rsidRPr="00AC7467" w:rsidSect="00AC7467">
      <w:pgSz w:w="11906" w:h="16838"/>
      <w:pgMar w:top="1134" w:right="850" w:bottom="1134" w:left="1701" w:header="708" w:footer="708" w:gutter="0"/>
      <w:pgBorders w:offsetFrom="page">
        <w:top w:val="crossStitch" w:sz="9" w:space="24" w:color="006600"/>
        <w:left w:val="crossStitch" w:sz="9" w:space="24" w:color="006600"/>
        <w:bottom w:val="crossStitch" w:sz="9" w:space="24" w:color="006600"/>
        <w:right w:val="crossStitch" w:sz="9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467"/>
    <w:rsid w:val="0087349D"/>
    <w:rsid w:val="00AC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ПВИ</dc:creator>
  <cp:lastModifiedBy>ПВИ</cp:lastModifiedBy>
  <cp:revision>1</cp:revision>
  <dcterms:created xsi:type="dcterms:W3CDTF">2017-06-29T07:11:00Z</dcterms:created>
  <dcterms:modified xsi:type="dcterms:W3CDTF">2017-06-29T07:19:00Z</dcterms:modified>
</cp:coreProperties>
</file>